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64" w:rsidRPr="005A6564" w:rsidRDefault="005A6564" w:rsidP="005A6564">
      <w:pPr>
        <w:tabs>
          <w:tab w:val="left" w:pos="6720"/>
        </w:tabs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5A6564">
        <w:rPr>
          <w:rFonts w:ascii="Calibri" w:eastAsia="Calibri" w:hAnsi="Calibri" w:cs="Times New Roman"/>
          <w:b/>
          <w:sz w:val="28"/>
          <w:szCs w:val="28"/>
        </w:rPr>
        <w:t xml:space="preserve">Bátor Frédi and Béni Autósiskola </w:t>
      </w:r>
    </w:p>
    <w:p w:rsidR="005A6564" w:rsidRPr="005A6564" w:rsidRDefault="005A6564" w:rsidP="005A6564">
      <w:pPr>
        <w:tabs>
          <w:tab w:val="left" w:pos="6720"/>
        </w:tabs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5A656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Tájékoztató AM,  A1, A2,  </w:t>
      </w:r>
      <w:proofErr w:type="gramStart"/>
      <w:r w:rsidRPr="005A6564">
        <w:rPr>
          <w:rFonts w:ascii="Calibri" w:eastAsia="Calibri" w:hAnsi="Calibri" w:cs="Times New Roman"/>
          <w:b/>
          <w:sz w:val="28"/>
          <w:szCs w:val="28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8"/>
          <w:szCs w:val="28"/>
        </w:rPr>
        <w:t xml:space="preserve"> tanfolyamokhoz</w:t>
      </w:r>
    </w:p>
    <w:p w:rsidR="005A6564" w:rsidRPr="005A6564" w:rsidRDefault="005A6564" w:rsidP="005A6564">
      <w:pPr>
        <w:tabs>
          <w:tab w:val="left" w:pos="6720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 xml:space="preserve">Vállalkozási engedély szám: 32698300                                                                                                                  Cég forma: Egyéni Vállalkozás                                                                                                                            Iskolavezető: Dobos Tibor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Honlap: </w:t>
      </w:r>
      <w:hyperlink r:id="rId4" w:history="1">
        <w:r w:rsidRPr="005A6564">
          <w:rPr>
            <w:rFonts w:ascii="Calibri" w:eastAsia="Calibri" w:hAnsi="Calibri" w:cs="Times New Roman"/>
            <w:b/>
            <w:color w:val="0563C1"/>
            <w:sz w:val="24"/>
            <w:u w:val="single"/>
          </w:rPr>
          <w:t>www.batorautosiskola.hu.hu</w:t>
        </w:r>
        <w:proofErr w:type="gramEnd"/>
      </w:hyperlink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 xml:space="preserve">e-mail cím: </w:t>
      </w:r>
      <w:hyperlink r:id="rId5" w:history="1">
        <w:r w:rsidRPr="005A6564">
          <w:rPr>
            <w:rFonts w:ascii="Calibri" w:eastAsia="Calibri" w:hAnsi="Calibri" w:cs="Times New Roman"/>
            <w:color w:val="0563C1"/>
            <w:sz w:val="24"/>
            <w:u w:val="single"/>
          </w:rPr>
          <w:t>batorautosiskola@freemail.hu</w:t>
        </w:r>
      </w:hyperlink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Ügyfélfogadás helye: 4327 Pócspetri Pócsi út 25                                                                                        Ügyfélfogadás ideje: Szerda- Péntek 12:00-16:00                               Tel: 70/315-9005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>Egészségügyi alkalmasság: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A1, A2,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kat.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esetén külön rendeletben meghatározott 1.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csop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. orvosi alkalmassági vizsgálaton kell részt venni, vagy érvényes orvosival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vezetőiengedély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>.                                                                                          A járművezetői okmány kiadásához szükséges: az elsősegélynyújtásból előírt ismeretekről szóló Vöröskeresztes igazolás bemutatása. Iskolám segítséget nyújt az ehhez szükséges tanfolyam megszervezéséhez, lebonyolításához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spellStart"/>
      <w:r w:rsidRPr="005A6564">
        <w:rPr>
          <w:rFonts w:ascii="Calibri" w:eastAsia="Calibri" w:hAnsi="Calibri" w:cs="Times New Roman"/>
          <w:b/>
          <w:sz w:val="24"/>
          <w:szCs w:val="24"/>
        </w:rPr>
        <w:t>Eü</w:t>
      </w:r>
      <w:proofErr w:type="spell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spellStart"/>
      <w:r w:rsidRPr="005A6564">
        <w:rPr>
          <w:rFonts w:ascii="Calibri" w:eastAsia="Calibri" w:hAnsi="Calibri" w:cs="Times New Roman"/>
          <w:b/>
          <w:sz w:val="24"/>
          <w:szCs w:val="24"/>
        </w:rPr>
        <w:t>tanf</w:t>
      </w:r>
      <w:proofErr w:type="spell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díj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10.000Ft. Vizsgadíj: 6.500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Ft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Tanfolyamra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az vehető fel, aki a megszerezni kívánt járművezetésre jogosító okmány kiadásához szükséges BM. rendelet által meghatározott életkort betöltötte, vagy annál legfeljebb fél évvel fiatalabb. </w:t>
      </w:r>
    </w:p>
    <w:p w:rsidR="005A6564" w:rsidRPr="005A6564" w:rsidRDefault="005A6564" w:rsidP="005A6564">
      <w:pPr>
        <w:tabs>
          <w:tab w:val="left" w:pos="6720"/>
        </w:tabs>
        <w:spacing w:line="256" w:lineRule="auto"/>
        <w:ind w:left="708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>A BM. rendelet által előírt életkorok kategóriánként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14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. életév: AM. </w:t>
      </w:r>
      <w:proofErr w:type="spellStart"/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kat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16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. életév: A1.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kat.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/max.125 köb. cm, ill. 11 KW/                                                                                                             18. életév: A2.kat. /min. 400ccm, min.25KW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/                                                                                                        24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. életév: A.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kat.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/min. 40KW/ </w:t>
      </w:r>
    </w:p>
    <w:p w:rsidR="005A6564" w:rsidRDefault="005A6564" w:rsidP="005A6564">
      <w:pPr>
        <w:tabs>
          <w:tab w:val="left" w:pos="6946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Az A1, A2,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kat. tanfolyamra történő felvétel: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az vehető fel, aki egészségügyileg alkalmas vagy érvényes vezetői engedélye van, a BM. rendeletben meghatározott közlekedésbiztonsági feltételeknek megfelel, aki a közoktatásról szóló törvény szerinti alapfokú iskola végzettséget megszerezte, és az erről nyilatkozik. AM kategóriánál elegendő az írni-olvasni tudás.                  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>Elméleti vizsgára bocsájtás feltételei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: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Elméleti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vizsgára csak az bocsátható, aki a kötelező elméleti órákat igazoltan végighallgatta, vagy annak elvégzése alól felmentést kapott. Az előírt életkornál 3 hónappal fiatalabb.                                                      A szerződésben rögzített határidőre a helyesen kitöltött jelentkezési lapot kellékeivel együtt leadta, a tanfolyam díját és a vizsga díját befizette.                                                                                                           Írásbeli vizsga helyett szóbeli vizsgát tehet: aki a magyar nyelvet nem beszéli, vagy nem érti. Aki írásképtelen állapotban van (az írásbeli vizsga számítógépen történik).           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2013. augusztus 15.-től a tanfolyam kezdetétől számított 9 hónapon belül vizsgára kell jelenteni, amelyet összesen 1 éven belül be kell fejezni, különben az elejéről kell kezdeni a tanfolyamot, ha folytatni kívánja.                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Az elméleti órák 45 perc időtartamúak. Hiányzás, ha meghaladja a kötelező órák 10%-át pótfoglalkozásokkal pótolni kell.     </w:t>
      </w:r>
    </w:p>
    <w:p w:rsidR="005A6564" w:rsidRPr="005A6564" w:rsidRDefault="005A6564" w:rsidP="005A6564">
      <w:pPr>
        <w:tabs>
          <w:tab w:val="left" w:pos="6946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5A6564" w:rsidRPr="005A6564" w:rsidRDefault="005A6564" w:rsidP="005A6564">
      <w:pPr>
        <w:tabs>
          <w:tab w:val="left" w:pos="694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Tantermi képzés kötelező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előírt                    Autósiskola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által előírt              Internetes online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</w:t>
      </w: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óraszámok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óraszámok:                                  óraszámok:                                     </w:t>
      </w: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AM                                         16 óra                                      16 óra                                       75 óra                                      A1, A2,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22 óra                                      22 óra                                       75 óra                                     A1(meglévő </w:t>
      </w:r>
      <w:proofErr w:type="spellStart"/>
      <w:r w:rsidRPr="005A6564">
        <w:rPr>
          <w:rFonts w:ascii="Calibri" w:eastAsia="Calibri" w:hAnsi="Calibri" w:cs="Times New Roman"/>
          <w:b/>
          <w:sz w:val="24"/>
          <w:szCs w:val="24"/>
        </w:rPr>
        <w:t>B.kat.-val</w:t>
      </w:r>
      <w:proofErr w:type="spell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)        3 óra                                        3 óra                                        75 óra                                                                               </w:t>
      </w:r>
    </w:p>
    <w:p w:rsidR="005A6564" w:rsidRPr="005A6564" w:rsidRDefault="005A6564" w:rsidP="005A6564">
      <w:pPr>
        <w:tabs>
          <w:tab w:val="left" w:pos="6720"/>
        </w:tabs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Pótfoglalkozás megtartását 1000.-Ft/óra költségtérítés ellenében vállalom.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Elméleti tanfolyam díja:         AM kat. : 25.000 Ft       A1, A2,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: 35.000 Ft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Mentesség: Az iskolavezető mentesíti az egyes elméleti tantárgyak foglalkozásain való részvétel alól azt a tanulót, aki a tantárgynak megfelelő szakirányú képesítéssel rendelkezik, vagy mozgáskorlátozott, vagy siket. Vizsgakötelezettség alól a KAV Közlekedési Alkalmassági és Vizsgaközpont Nonprofit Kft. </w:t>
      </w: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Kelet-magyarországi Járművezető Vizsgáztatási és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Utánképzési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 Osztály (4400 Nyíregyháza, Törzs u. 108. Telefon: +36-42-596-166 E-mail: </w:t>
      </w:r>
      <w:hyperlink r:id="rId6" w:history="1">
        <w:r w:rsidRPr="005A6564">
          <w:rPr>
            <w:rFonts w:ascii="Calibri" w:eastAsia="Calibri" w:hAnsi="Calibri" w:cs="Times New Roman"/>
            <w:color w:val="0563C1"/>
            <w:sz w:val="24"/>
            <w:u w:val="single"/>
          </w:rPr>
          <w:t>szabolcs@kavk.hu</w:t>
        </w:r>
      </w:hyperlink>
      <w:r w:rsidRPr="005A6564">
        <w:rPr>
          <w:rFonts w:ascii="Calibri" w:eastAsia="Calibri" w:hAnsi="Calibri" w:cs="Times New Roman"/>
          <w:sz w:val="24"/>
          <w:szCs w:val="24"/>
        </w:rPr>
        <w:t xml:space="preserve">) ad felmentést.  </w:t>
      </w: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5A6564" w:rsidRPr="005A6564" w:rsidRDefault="005A6564" w:rsidP="005A6564">
      <w:pPr>
        <w:tabs>
          <w:tab w:val="left" w:pos="672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</w:t>
      </w:r>
      <w:r w:rsidRPr="005A6564">
        <w:rPr>
          <w:rFonts w:ascii="Calibri" w:eastAsia="Calibri" w:hAnsi="Calibri" w:cs="Times New Roman"/>
          <w:b/>
          <w:sz w:val="24"/>
          <w:szCs w:val="24"/>
        </w:rPr>
        <w:t>Gyakorlati vizsgára bocsátás feltételei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>Gyakorlati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vezetés csak sikeres elméleti vizsga után kezdhető meg, az órák 50 percesek.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Kötelező óraszámok és Km.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teljesítések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</w:t>
      </w:r>
    </w:p>
    <w:p w:rsidR="005A6564" w:rsidRPr="005A6564" w:rsidRDefault="005A6564" w:rsidP="005A6564">
      <w:pPr>
        <w:tabs>
          <w:tab w:val="left" w:pos="6720"/>
        </w:tabs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AM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kat.     10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óra      100 KM                            A1 kat. 16 óra      240 KM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A2 kat.       16 óra      240 KM                            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kat.  26 óra      390 KM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Gyakorlati óradíj: </w:t>
      </w:r>
      <w:r w:rsidRPr="005A6564">
        <w:rPr>
          <w:rFonts w:ascii="Calibri" w:eastAsia="Calibri" w:hAnsi="Calibri" w:cs="Times New Roman"/>
          <w:b/>
          <w:sz w:val="24"/>
          <w:szCs w:val="24"/>
        </w:rPr>
        <w:t>4.500 Ft/ óra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Vizsgaóra díj: </w:t>
      </w:r>
      <w:r w:rsidRPr="005A6564">
        <w:rPr>
          <w:rFonts w:ascii="Calibri" w:eastAsia="Calibri" w:hAnsi="Calibri" w:cs="Times New Roman"/>
          <w:b/>
          <w:sz w:val="24"/>
          <w:szCs w:val="24"/>
        </w:rPr>
        <w:t>4.500 Ft/ óra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Pótóradíj: </w:t>
      </w:r>
      <w:r w:rsidRPr="005A6564">
        <w:rPr>
          <w:rFonts w:ascii="Calibri" w:eastAsia="Calibri" w:hAnsi="Calibri" w:cs="Times New Roman"/>
          <w:b/>
          <w:sz w:val="24"/>
          <w:szCs w:val="24"/>
        </w:rPr>
        <w:t>4.500 Ft/ óra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Gyakorlati vizsgára az bocsátható, aki: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Gyakorlati forgalmi órákat levezette, előírt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KM-t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 teljesítette, melyet a képzőszerv vezetési kartonon igazol és sikeres járműkezelési vizsgát tett. Vizsgadíjat, tandíjat befizette.                                                Gyakorlati vizsgákat az első sikeres KRESZ vizsga időpontjától 2 éven belül be kell fejeznie, különben az elejéről kell kezdenie a tanfolyamot, ha folytatni kívánja.                                            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>A tanuló jogai és kötelezettségei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hallgatónak joga van a teljes képzési szolgáltatás folyamán a lehetőségeihez képest legjobb kiszolgáláshoz, véleményezheti a képzést. Panasz estén az iskolavezetőt megkeresheti a probléma megoldás céljából. A hallgatónak kötelessége az elvégzett szolgáltatások díját megtéríteni, illetve a képzés folyamán magatartásával hozzájárulni a képzés sikeres lefolytatásához. A hallgató köteles a képzésen, illetve a vizsgákon arra alkalmas állapotban megjelenni. Amennyiben ez nem így történik, a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képzésből ,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illetve a vizsgákról kizárható. Ebben az esetben óradíjat, illetve vizsgadíjat vissza nem igényelhet, az igénybevett kedvezményeket köteles megfizetni a képzőszervnek. A tanuló köteles az oktató által a képzés során támasztott követelményeknek legjobb tudása szerint közre működni. Szándékos károkozás esetén az okozott kárt köteles megtéríteni a Képzőnek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.                                         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Kétkerekű járművek vezetőinek oktatása során a tanuló felszerelése: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- bukósisak, szemüveg a bukósisak kialakításától függően                                                                                                                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- protektoros hosszú nadrág és protektoros dzseki, protektoros kesztyű                                                                            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– magas szárú zárt cipő vagy csizma                                                                                                                                         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- szabványos tanulómellény</w:t>
      </w:r>
    </w:p>
    <w:p w:rsidR="005A6564" w:rsidRPr="005A6564" w:rsidRDefault="005A6564" w:rsidP="005A6564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lastRenderedPageBreak/>
        <w:t>Tanuló áthelyezése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tanuló kérésére az iskolavezető köteles kiállítani, illetve leigazolni, a NKH. által rendszeresített formanyomtatványt, azon feltüntetve az oktatás teljesített óraszámait és Km-eit. A képzőszerv két példányt ad át a tanuló részére.    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>A Képzőszerv jogai és kötelezettségei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:                                                                                                                              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képzőszervnek joga van az elvégzett szolgáltatások díját beszedni, illetve amennyiben a hallgató más képzőszervnél kívánja folytatni tanulmányait, az elvégzett szolgáltatások díján felül </w:t>
      </w: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15.000 Ft 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adminisztrációs költséget elszámolni. A képzőszerv által biztosított kedvezmény csak a teljes szolgáltatást igénybevevő tanulókat illeti meg, így más képzőszervhez távozó tanulók az addig igénybevett kedvezményeket kötelesek a képzőszerv részére megfizetni. Köteles a hallgatókat a képzési tevékenység során színvonalas oktatásban részesíteni. A képzőszerv a rendelkezésre álló járműveket köteles a képzés, illetve a vizsgáztatás helyszínére eljuttatni. Ha a hallgató az említett feltételeket nem teljesíti, a képzőszervnek joga van a képzési szerződést egyoldalúan felbontani. 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>A tanfolyam díjának megváltoztatása: A már megkezdett elméleti tanfolyam díj nem változtatható meg, gyakorlati óráknál a már folyamatban lévő oktatásnál, a még levezetendő órák arányában is történhet változás. A képzőszerv az elméleti oktatáshoz tankönyvet és jegyzetfüzetet biztosít a tanulók részére igény esetén.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>Oktatás helyszínek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:                                                                                                                                                           Elmélet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: Pócspetri Pócsi út 25,        Nyírbátor Szentvér út 23         </w:t>
      </w:r>
      <w:r w:rsidRPr="005A6564">
        <w:rPr>
          <w:rFonts w:ascii="Calibri" w:eastAsia="Calibri" w:hAnsi="Calibri" w:cs="Times New Roman"/>
          <w:b/>
          <w:sz w:val="24"/>
          <w:szCs w:val="24"/>
        </w:rPr>
        <w:t>Gyakorlat:</w:t>
      </w:r>
      <w:r w:rsidRPr="005A6564">
        <w:rPr>
          <w:rFonts w:ascii="Calibri" w:eastAsia="Calibri" w:hAnsi="Calibri" w:cs="Times New Roman"/>
          <w:sz w:val="24"/>
          <w:szCs w:val="24"/>
        </w:rPr>
        <w:t xml:space="preserve"> Nyíregyháza   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>Választható járművek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>Motorkerékpárok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:     ETZ 125, YAMAHA YBR 125   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HONDA CBF 500, HYOSUNG GT650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8"/>
          <w:szCs w:val="8"/>
        </w:rPr>
      </w:pP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Segédmotoros kerékpárok: HONDA DIO, ROMET ZETKA 50                                                                                            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tanuló által biztosított jármű esetén a járműnek meg kell felelnie a rendeletben meghatározott feltételeknek. A képzés vizsgáztatás helyszínére szállításáról a hallgatónak kell gondoskodnia. Ezen üzemeltetésével, meghibásodásával, sérülésével járó költség a hallgatót terheli.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>Elméleti vizsgadíj :         A1,A2,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>. kat.    4600.-FT              AM kat.      4600.-FT                                         Járműkezelés:                 A1,A2,A. kat.    4700.-FT              AM kat.      3600.-FT                                                 Forgalmi vizsga:              A1,A2,A. kat.   11.000.-FT           AM kat.      3600.-FT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>A vizsgadíjat a vizsgára jelentés előtt a Képzőszervnek, vagy a vizsgabizottságnak kell eljuttatni.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A felügyeletét ellátó KAV Közlekedési Alkalmassági és Vizsgaközpont Nonprofit Kft. Kelet-magyarországi Járművezető Vizsgáztatási és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Utánképzési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 Osztály (4400 Nyíregyháza, Törzs u. 108. Telefon: +36-42-596-166 E-mail: </w:t>
      </w:r>
      <w:hyperlink r:id="rId7" w:history="1">
        <w:r w:rsidRPr="005A6564">
          <w:rPr>
            <w:rFonts w:ascii="Calibri" w:eastAsia="Calibri" w:hAnsi="Calibri" w:cs="Times New Roman"/>
            <w:color w:val="0563C1"/>
            <w:sz w:val="24"/>
            <w:u w:val="single"/>
          </w:rPr>
          <w:t>szabolcs@kavk.hu</w:t>
        </w:r>
      </w:hyperlink>
      <w:r w:rsidRPr="005A6564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Ügyfélfogadási idő:    </w:t>
      </w:r>
      <w:proofErr w:type="spellStart"/>
      <w:r w:rsidRPr="005A6564">
        <w:rPr>
          <w:rFonts w:ascii="Calibri" w:eastAsia="Calibri" w:hAnsi="Calibri" w:cs="Times New Roman"/>
          <w:sz w:val="24"/>
          <w:szCs w:val="24"/>
        </w:rPr>
        <w:t>Hétfő-Csütörtök</w:t>
      </w:r>
      <w:proofErr w:type="spellEnd"/>
      <w:r w:rsidRPr="005A6564">
        <w:rPr>
          <w:rFonts w:ascii="Calibri" w:eastAsia="Calibri" w:hAnsi="Calibri" w:cs="Times New Roman"/>
          <w:sz w:val="24"/>
          <w:szCs w:val="24"/>
        </w:rPr>
        <w:t xml:space="preserve"> 8:00-12: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00          13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:00-15:00   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sz w:val="24"/>
          <w:szCs w:val="24"/>
        </w:rPr>
        <w:t xml:space="preserve">                                      </w:t>
      </w:r>
      <w:proofErr w:type="gramStart"/>
      <w:r w:rsidRPr="005A6564">
        <w:rPr>
          <w:rFonts w:ascii="Calibri" w:eastAsia="Calibri" w:hAnsi="Calibri" w:cs="Times New Roman"/>
          <w:sz w:val="24"/>
          <w:szCs w:val="24"/>
        </w:rPr>
        <w:t>Péntek                  8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>:00-12:00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lastRenderedPageBreak/>
        <w:t>A vezetői engedély kiadása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>Sikeres</w:t>
      </w:r>
      <w:proofErr w:type="gramEnd"/>
      <w:r w:rsidRPr="005A6564">
        <w:rPr>
          <w:rFonts w:ascii="Calibri" w:eastAsia="Calibri" w:hAnsi="Calibri" w:cs="Times New Roman"/>
          <w:sz w:val="24"/>
          <w:szCs w:val="24"/>
        </w:rPr>
        <w:t xml:space="preserve"> vizsgák megléte után, 3 munkanapot követően, bármely okmányirodában az előírt illeték levonását követően-meglévő jogosítvány vagy I. csoportú egészségi alkalmassági vélemény,----közúti elsősegélynyújtást igazoló kártya,------- </w:t>
      </w:r>
      <w:bookmarkStart w:id="0" w:name="_GoBack"/>
      <w:bookmarkEnd w:id="0"/>
      <w:r w:rsidRPr="005A6564">
        <w:rPr>
          <w:rFonts w:ascii="Calibri" w:eastAsia="Calibri" w:hAnsi="Calibri" w:cs="Times New Roman"/>
          <w:sz w:val="24"/>
          <w:szCs w:val="24"/>
        </w:rPr>
        <w:t>érvényes személyi igazolvány bemutatásával történik.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>Külföldi állampolgár csak 6 hónapos tartózkodási engedély birtokában iskolázható be tanfolyamra.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Iskolavezető: Dobos </w:t>
      </w:r>
      <w:proofErr w:type="gramStart"/>
      <w:r w:rsidRPr="005A6564">
        <w:rPr>
          <w:rFonts w:ascii="Calibri" w:eastAsia="Calibri" w:hAnsi="Calibri" w:cs="Times New Roman"/>
          <w:b/>
          <w:sz w:val="24"/>
          <w:szCs w:val="24"/>
        </w:rPr>
        <w:t>Tibor                                                                                                                                   Telefonszáma</w:t>
      </w:r>
      <w:proofErr w:type="gramEnd"/>
      <w:r w:rsidRPr="005A6564">
        <w:rPr>
          <w:rFonts w:ascii="Calibri" w:eastAsia="Calibri" w:hAnsi="Calibri" w:cs="Times New Roman"/>
          <w:b/>
          <w:sz w:val="24"/>
          <w:szCs w:val="24"/>
        </w:rPr>
        <w:t>: 70/315-9005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</w:t>
      </w:r>
      <w:r w:rsidRPr="005A6564">
        <w:rPr>
          <w:rFonts w:ascii="Calibri" w:eastAsia="Calibri" w:hAnsi="Calibri" w:cs="Times New Roman"/>
          <w:sz w:val="24"/>
          <w:szCs w:val="24"/>
        </w:rPr>
        <w:t>Amennyiben további kérdése van, forduljon hozzám bizalommal</w:t>
      </w:r>
    </w:p>
    <w:p w:rsidR="005A6564" w:rsidRPr="005A6564" w:rsidRDefault="005A6564" w:rsidP="005A6564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5A6564">
        <w:rPr>
          <w:rFonts w:ascii="Calibri" w:eastAsia="Calibri" w:hAnsi="Calibri" w:cs="Times New Roman"/>
          <w:b/>
          <w:sz w:val="24"/>
          <w:szCs w:val="24"/>
        </w:rPr>
        <w:t xml:space="preserve">                         </w:t>
      </w:r>
    </w:p>
    <w:p w:rsidR="00361FDA" w:rsidRDefault="005A6564"/>
    <w:sectPr w:rsidR="00361FDA" w:rsidSect="0099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6564"/>
    <w:rsid w:val="005A6564"/>
    <w:rsid w:val="00891695"/>
    <w:rsid w:val="00997D59"/>
    <w:rsid w:val="00AB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D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abolcs@kav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lcs@kavk.hu" TargetMode="External"/><Relationship Id="rId5" Type="http://schemas.openxmlformats.org/officeDocument/2006/relationships/hyperlink" Target="mailto:batorautosiskola@freemail.hu" TargetMode="External"/><Relationship Id="rId4" Type="http://schemas.openxmlformats.org/officeDocument/2006/relationships/hyperlink" Target="http://www.batorautosiskola.hu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1785</Words>
  <Characters>12323</Characters>
  <Application>Microsoft Office Word</Application>
  <DocSecurity>0</DocSecurity>
  <Lines>102</Lines>
  <Paragraphs>28</Paragraphs>
  <ScaleCrop>false</ScaleCrop>
  <Company/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2020-06-15T06:45:00Z</dcterms:created>
  <dcterms:modified xsi:type="dcterms:W3CDTF">2020-06-15T06:47:00Z</dcterms:modified>
</cp:coreProperties>
</file>